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73" w:rsidRDefault="00364513">
      <w:r>
        <w:t>Student’s</w:t>
      </w:r>
      <w:r w:rsidR="00796433">
        <w:t xml:space="preserve"> Name</w:t>
      </w:r>
    </w:p>
    <w:p w:rsidR="00160141" w:rsidRDefault="00796433">
      <w:r>
        <w:t>Course code</w:t>
      </w:r>
    </w:p>
    <w:p w:rsidR="00160141" w:rsidRDefault="00796433">
      <w:r>
        <w:t>Professor</w:t>
      </w:r>
    </w:p>
    <w:p w:rsidR="00160141" w:rsidRDefault="00796433">
      <w:r>
        <w:t>Date</w:t>
      </w:r>
    </w:p>
    <w:p w:rsidR="00160141" w:rsidRDefault="00364513" w:rsidP="00796433">
      <w:pPr>
        <w:jc w:val="center"/>
        <w:rPr>
          <w:b/>
        </w:rPr>
      </w:pPr>
      <w:r w:rsidRPr="005059BD">
        <w:rPr>
          <w:b/>
        </w:rPr>
        <w:t>Hamilton Libretto</w:t>
      </w:r>
    </w:p>
    <w:p w:rsidR="005059BD" w:rsidRPr="00796433" w:rsidRDefault="00364513" w:rsidP="00796433">
      <w:pPr>
        <w:ind w:firstLine="720"/>
        <w:rPr>
          <w:b/>
        </w:rPr>
      </w:pPr>
      <w:r w:rsidRPr="00796433">
        <w:rPr>
          <w:b/>
        </w:rPr>
        <w:t>Introduction</w:t>
      </w:r>
    </w:p>
    <w:p w:rsidR="005059BD" w:rsidRDefault="002574AE" w:rsidP="00606BEB">
      <w:pPr>
        <w:ind w:firstLine="720"/>
      </w:pPr>
      <w:r>
        <w:t>This article is focused on a</w:t>
      </w:r>
      <w:r w:rsidR="00364513">
        <w:t xml:space="preserve"> rap musician called Lin, who had been out of action for some years. He was struggling in music and juggled different things to make things work. He was given several opportunities that did not seem like the right ones. He eventually decided to use the Hamilton </w:t>
      </w:r>
      <w:r>
        <w:t>mix tape</w:t>
      </w:r>
      <w:r w:rsidR="00364513">
        <w:t xml:space="preserve">, which gave him a breakthrough in his rap career. </w:t>
      </w:r>
      <w:r w:rsidR="003A368E">
        <w:t xml:space="preserve">Through the melodic, </w:t>
      </w:r>
      <w:r w:rsidR="00364513">
        <w:t xml:space="preserve">he fights through his battle of presence and finding worth in himself. </w:t>
      </w:r>
      <w:proofErr w:type="gramStart"/>
      <w:r w:rsidR="00364513">
        <w:t>In the main tunes of production</w:t>
      </w:r>
      <w:r w:rsidR="005C468F" w:rsidRPr="005C468F">
        <w:t xml:space="preserve"> </w:t>
      </w:r>
      <w:r w:rsidR="005C468F">
        <w:t>(</w:t>
      </w:r>
      <w:proofErr w:type="spellStart"/>
      <w:r w:rsidR="005C468F">
        <w:t>Balestrini</w:t>
      </w:r>
      <w:proofErr w:type="spellEnd"/>
      <w:r w:rsidR="005C468F">
        <w:t xml:space="preserve"> 61)</w:t>
      </w:r>
      <w:r w:rsidR="00364513">
        <w:t>.</w:t>
      </w:r>
      <w:proofErr w:type="gramEnd"/>
      <w:r w:rsidR="00364513">
        <w:t xml:space="preserve"> He reveals the diffidence he senses in his activities and his capability to prosper. As a result of his childhood, he works his approach through his self-doubt.</w:t>
      </w:r>
      <w:r w:rsidR="00E352D8">
        <w:t xml:space="preserve"> It was not an easy decision as he had to turn down his first option to focus on the second one. E</w:t>
      </w:r>
      <w:r w:rsidR="00D73A13">
        <w:t>ventually, it paid off, and the mixt tape becomes the leading mix in billboard.</w:t>
      </w:r>
    </w:p>
    <w:p w:rsidR="00D73A13" w:rsidRPr="00D1370C" w:rsidRDefault="00364513" w:rsidP="00796433">
      <w:pPr>
        <w:ind w:firstLine="720"/>
        <w:rPr>
          <w:b/>
        </w:rPr>
      </w:pPr>
      <w:r w:rsidRPr="00D1370C">
        <w:rPr>
          <w:b/>
        </w:rPr>
        <w:t>Hamilton and Burr’s Political Career</w:t>
      </w:r>
    </w:p>
    <w:p w:rsidR="00D73A13" w:rsidRDefault="00364513" w:rsidP="00D1370C">
      <w:pPr>
        <w:ind w:firstLine="720"/>
      </w:pPr>
      <w:r>
        <w:t>The relationship between Hamilton and Burr had a spiteful relationship because Burr overcomes Hamilton's father in law in the Congress Seat.</w:t>
      </w:r>
      <w:r w:rsidR="00DB6FB7">
        <w:t xml:space="preserve"> The spiteful relationship had begun way back when it was supposed that Hamilton had said some disrespectful comments against Burr</w:t>
      </w:r>
      <w:r w:rsidR="005C468F" w:rsidRPr="005C468F">
        <w:t xml:space="preserve"> </w:t>
      </w:r>
      <w:r w:rsidR="005C468F">
        <w:t>(</w:t>
      </w:r>
      <w:proofErr w:type="spellStart"/>
      <w:r w:rsidR="005C468F">
        <w:t>Harbert</w:t>
      </w:r>
      <w:proofErr w:type="spellEnd"/>
      <w:r w:rsidR="005C468F">
        <w:t xml:space="preserve"> 279).</w:t>
      </w:r>
      <w:r w:rsidR="00DB6FB7">
        <w:t xml:space="preserve"> The rivalry went on until Burr lost in the vice-presidential seat due after he was demoted. He tried to gain back his seat but could not. The two decided to eventually end </w:t>
      </w:r>
      <w:r w:rsidR="00DB6FB7">
        <w:lastRenderedPageBreak/>
        <w:t xml:space="preserve">their political rivalry in a fight. They both decided to conduct the battle in secret to keep off attention. They both arrived at the scene at different times with their trusted workers and friends. The fight set to begin, and Hamilton </w:t>
      </w:r>
      <w:r w:rsidR="00796433">
        <w:t>begun</w:t>
      </w:r>
      <w:r w:rsidR="00DB6FB7">
        <w:t xml:space="preserve"> and he missed his shot. The missed opportunity gave Burr a chance to seek his long-time revenge, which made him shoot straight into Hamilton's stomach, </w:t>
      </w:r>
      <w:r w:rsidR="00FA12F6">
        <w:t>which marked the death of Hamilton, which left the spectators wanting more.</w:t>
      </w:r>
    </w:p>
    <w:p w:rsidR="00FA12F6" w:rsidRPr="00D1370C" w:rsidRDefault="00364513" w:rsidP="00796433">
      <w:pPr>
        <w:ind w:firstLine="720"/>
        <w:rPr>
          <w:b/>
        </w:rPr>
      </w:pPr>
      <w:r w:rsidRPr="00D1370C">
        <w:rPr>
          <w:b/>
        </w:rPr>
        <w:t>Effects of Hamilton’s Marital Affair on His Political Career</w:t>
      </w:r>
    </w:p>
    <w:p w:rsidR="00FA12F6" w:rsidRDefault="00364513" w:rsidP="00606BEB">
      <w:pPr>
        <w:ind w:firstLine="720"/>
      </w:pPr>
      <w:r>
        <w:t>Act II starts when Hamilton returns from France to the US to assume his duties as the Clerk of the State. Jefferson confesses to having met a lot of ladies, one of them being Angelica. Her husband worked for an Envoy for France together with Hamilton. The relationship went on even after Hamilton returned to the US. She was aware of his dealings and did not want to discuss them with her. The senate meetings are presented as two rap battles</w:t>
      </w:r>
      <w:r w:rsidR="00F01EB0">
        <w:t>.”</w:t>
      </w:r>
      <w:r w:rsidR="00F01EB0" w:rsidRPr="00F01EB0">
        <w:t xml:space="preserve"> </w:t>
      </w:r>
      <w:r w:rsidR="00F01EB0" w:rsidRPr="00F01EB0">
        <w:rPr>
          <w:szCs w:val="24"/>
        </w:rPr>
        <w:t>I suppose by your letters also, how much your native state has been agitated by the question on the new Constitution. But that need not agitate you</w:t>
      </w:r>
      <w:r w:rsidR="005C468F" w:rsidRPr="005C468F">
        <w:t xml:space="preserve"> </w:t>
      </w:r>
      <w:r w:rsidR="000B0F92">
        <w:t>.</w:t>
      </w:r>
      <w:r w:rsidR="00F01EB0" w:rsidRPr="00F01EB0">
        <w:rPr>
          <w:szCs w:val="24"/>
        </w:rPr>
        <w:t>The tender breasts of ladies were not formed for political convulsion</w:t>
      </w:r>
      <w:r w:rsidR="00F01EB0">
        <w:rPr>
          <w:szCs w:val="24"/>
        </w:rPr>
        <w:t>”</w:t>
      </w:r>
      <w:r>
        <w:t>. Jefferson’</w:t>
      </w:r>
      <w:r w:rsidR="00F42BB9">
        <w:t xml:space="preserve">s had a </w:t>
      </w:r>
      <w:r>
        <w:t>renowned political career</w:t>
      </w:r>
      <w:r w:rsidR="00F42BB9">
        <w:t xml:space="preserve"> and played the role of the chief author of the Declaration of Independence that led to the French Revol</w:t>
      </w:r>
      <w:r w:rsidR="000B0F92">
        <w:t>t (McAllister 280)</w:t>
      </w:r>
      <w:r w:rsidR="000B0F92">
        <w:rPr>
          <w:szCs w:val="24"/>
        </w:rPr>
        <w:t>.</w:t>
      </w:r>
      <w:r w:rsidR="00F42BB9">
        <w:t xml:space="preserve">  </w:t>
      </w:r>
    </w:p>
    <w:p w:rsidR="00F01EB0" w:rsidRPr="00D1370C" w:rsidRDefault="00364513" w:rsidP="00796433">
      <w:pPr>
        <w:ind w:firstLine="720"/>
        <w:rPr>
          <w:b/>
        </w:rPr>
      </w:pPr>
      <w:r w:rsidRPr="00D1370C">
        <w:rPr>
          <w:b/>
        </w:rPr>
        <w:t>Hamilton’s Matrimonial Affair on the Three Women</w:t>
      </w:r>
    </w:p>
    <w:p w:rsidR="00F01EB0" w:rsidRDefault="00364513" w:rsidP="00606BEB">
      <w:pPr>
        <w:ind w:firstLine="720"/>
      </w:pPr>
      <w:r>
        <w:t>Maria, who was Reynolds's wife who had been abandoned by her husband</w:t>
      </w:r>
      <w:r w:rsidR="00BB4CD1">
        <w:t>, Hamilton assumed he could assist her return to her families.</w:t>
      </w:r>
      <w:r w:rsidR="00D70C49">
        <w:t xml:space="preserve"> Hamilton wanted to help Maria and what followed </w:t>
      </w:r>
      <w:r w:rsidR="008E6CBA">
        <w:t xml:space="preserve">was an affair that made Hamilton </w:t>
      </w:r>
      <w:proofErr w:type="gramStart"/>
      <w:r w:rsidR="008E6CBA">
        <w:t>apologize</w:t>
      </w:r>
      <w:proofErr w:type="gramEnd"/>
      <w:r w:rsidR="008E6CBA">
        <w:t xml:space="preserve"> for his infidelity. Over the path of fulfilled on stage, Angelica meets Hamilton at winter's ball, </w:t>
      </w:r>
      <w:r w:rsidR="0099398E">
        <w:t>where they relish a short movie</w:t>
      </w:r>
      <w:r w:rsidR="005C468F">
        <w:t xml:space="preserve"> (Smith 510)</w:t>
      </w:r>
      <w:r w:rsidR="0099398E">
        <w:t xml:space="preserve">. Angelica could not continue her affair with Hamilton due to his financial state. Instead, she </w:t>
      </w:r>
      <w:r w:rsidR="0099398E">
        <w:lastRenderedPageBreak/>
        <w:t>donates him to her younger sister Eliza claiming that she must marry a wealthy man as she is the first born. She later comprehends her mistake and goes back to him.</w:t>
      </w:r>
    </w:p>
    <w:p w:rsidR="0099398E" w:rsidRPr="00D1370C" w:rsidRDefault="00364513" w:rsidP="00796433">
      <w:pPr>
        <w:ind w:firstLine="720"/>
        <w:rPr>
          <w:b/>
        </w:rPr>
      </w:pPr>
      <w:r w:rsidRPr="00D1370C">
        <w:rPr>
          <w:b/>
        </w:rPr>
        <w:t>Hamilton Relationship to Writing</w:t>
      </w:r>
    </w:p>
    <w:p w:rsidR="00960B1F" w:rsidRDefault="00364513" w:rsidP="00606BEB">
      <w:pPr>
        <w:ind w:firstLine="720"/>
      </w:pPr>
      <w:proofErr w:type="gramStart"/>
      <w:r>
        <w:t>The key melody, "Alexander Hamilton."</w:t>
      </w:r>
      <w:proofErr w:type="gramEnd"/>
      <w:r>
        <w:t xml:space="preserve"> "How does a bastard child of a whore" reappears throughout the melodic. It is a good example that shows the struggles Hamilton had to undergo to make it to his caree</w:t>
      </w:r>
      <w:r w:rsidR="005C468F">
        <w:t>r</w:t>
      </w:r>
      <w:r w:rsidR="005C468F" w:rsidRPr="005C468F">
        <w:t xml:space="preserve"> </w:t>
      </w:r>
      <w:r w:rsidR="005C468F">
        <w:t>(</w:t>
      </w:r>
      <w:proofErr w:type="spellStart"/>
      <w:r w:rsidR="005C468F">
        <w:t>Styrt</w:t>
      </w:r>
      <w:proofErr w:type="spellEnd"/>
      <w:r w:rsidR="005C468F">
        <w:t xml:space="preserve"> 520)</w:t>
      </w:r>
      <w:r>
        <w:t xml:space="preserve">. The line gets the audience to think of his struggles and achievements. The mark </w:t>
      </w:r>
      <w:r w:rsidR="00164DB8">
        <w:t>“</w:t>
      </w:r>
      <w:proofErr w:type="gramStart"/>
      <w:r>
        <w:t>am</w:t>
      </w:r>
      <w:proofErr w:type="gramEnd"/>
      <w:r>
        <w:t xml:space="preserve"> not throwing away </w:t>
      </w:r>
      <w:r w:rsidR="00164DB8">
        <w:t>my shot." The word "my shot" is used to shows that Hamilton is a go-getter and wants to forget about his past and focus on his future. The term "helpless" and "you can never be satisfied" portrays two different relationships towards Hamilton.</w:t>
      </w:r>
    </w:p>
    <w:p w:rsidR="00164DB8" w:rsidRPr="00D1370C" w:rsidRDefault="00364513" w:rsidP="00796433">
      <w:pPr>
        <w:ind w:firstLine="720"/>
        <w:rPr>
          <w:b/>
        </w:rPr>
      </w:pPr>
      <w:r w:rsidRPr="00D1370C">
        <w:rPr>
          <w:b/>
        </w:rPr>
        <w:t>The Effects of the Two Duels in Act II on Eliza</w:t>
      </w:r>
    </w:p>
    <w:p w:rsidR="0066053E" w:rsidRDefault="00364513" w:rsidP="00D1370C">
      <w:pPr>
        <w:ind w:firstLine="720"/>
      </w:pPr>
      <w:r>
        <w:t>Eliza is portrayed as a successful woman even after her husband left her. She is determined to succeed in life, which she does for many years. This comparison can be seen from Hamilton's battle with Burr. Hamilton had a strict background and worked hard to change it. He accomplished a lot in his political career before his death. The effect of the duel did keep him moving even after being shot by Burr, and he survived for thirty minutes to have time with his family. The same can be said about Eliza, who was not stopped by her past</w:t>
      </w:r>
      <w:r w:rsidR="005C468F">
        <w:t xml:space="preserve"> (</w:t>
      </w:r>
      <w:proofErr w:type="spellStart"/>
      <w:r w:rsidR="005C468F">
        <w:t>Viator</w:t>
      </w:r>
      <w:proofErr w:type="spellEnd"/>
      <w:r w:rsidR="005C468F">
        <w:t xml:space="preserve"> 530)</w:t>
      </w:r>
      <w:r>
        <w:t>. However, much is not told about Eliza's arc is hurried and incoherently obtained, giving the male equals more opportunities in the music "the female characters simply do not get enough stage t</w:t>
      </w:r>
      <w:r w:rsidR="00606BEB">
        <w:t>ime and when they do appear</w:t>
      </w:r>
      <w:r>
        <w:t xml:space="preserve"> onstage, their desires, </w:t>
      </w:r>
      <w:r w:rsidR="00606BEB">
        <w:t>fears, hopes</w:t>
      </w:r>
      <w:r>
        <w:t>, plans and narratives exist only in relation to Alexander the man at the center of Miranda’s musical.”</w:t>
      </w:r>
      <w:r w:rsidR="00606BEB">
        <w:t xml:space="preserve"> Eliza continues to place her arguments outcome over illocutionary dialect in her tunes "That Would Be Enough," "Who </w:t>
      </w:r>
      <w:r w:rsidR="00606BEB">
        <w:lastRenderedPageBreak/>
        <w:t>Lives, Who Dies, Who Tells Your Story." She is trying to appreciate her presence in Hamilton's life, which is a bit late.</w:t>
      </w:r>
    </w:p>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606BEB" w:rsidRDefault="00606BEB" w:rsidP="005059BD"/>
    <w:p w:rsidR="00796433" w:rsidRDefault="00796433" w:rsidP="005059BD"/>
    <w:p w:rsidR="00606BEB" w:rsidRPr="00796433" w:rsidRDefault="00364513" w:rsidP="00796433">
      <w:pPr>
        <w:jc w:val="center"/>
        <w:rPr>
          <w:b/>
        </w:rPr>
      </w:pPr>
      <w:r w:rsidRPr="00796433">
        <w:rPr>
          <w:b/>
        </w:rPr>
        <w:lastRenderedPageBreak/>
        <w:t xml:space="preserve">Works </w:t>
      </w:r>
      <w:r w:rsidR="00796433" w:rsidRPr="00796433">
        <w:rPr>
          <w:b/>
        </w:rPr>
        <w:t>Cited</w:t>
      </w:r>
    </w:p>
    <w:p w:rsidR="00796433" w:rsidRPr="00D1370C" w:rsidRDefault="00796433" w:rsidP="00796433">
      <w:pPr>
        <w:spacing w:after="0"/>
        <w:ind w:left="720" w:hanging="720"/>
      </w:pPr>
      <w:proofErr w:type="spellStart"/>
      <w:r w:rsidRPr="00D1370C">
        <w:t>Balestrini</w:t>
      </w:r>
      <w:proofErr w:type="spellEnd"/>
      <w:r w:rsidRPr="00D1370C">
        <w:t xml:space="preserve">, </w:t>
      </w:r>
      <w:proofErr w:type="spellStart"/>
      <w:r w:rsidRPr="00D1370C">
        <w:t>Nassim</w:t>
      </w:r>
      <w:proofErr w:type="spellEnd"/>
      <w:r w:rsidRPr="00D1370C">
        <w:t xml:space="preserve"> Winnie. "</w:t>
      </w:r>
      <w:proofErr w:type="spellStart"/>
      <w:r w:rsidRPr="00D1370C">
        <w:t>Intermedial</w:t>
      </w:r>
      <w:proofErr w:type="spellEnd"/>
      <w:r w:rsidRPr="00D1370C">
        <w:t xml:space="preserve"> On/Offstage Auto/Biography: Lin-Manuel Miranda’s Hamilton, Hip Hop, and Historiography." </w:t>
      </w:r>
      <w:proofErr w:type="spellStart"/>
      <w:r w:rsidRPr="00D1370C">
        <w:rPr>
          <w:i/>
          <w:iCs/>
        </w:rPr>
        <w:t>Intermediality</w:t>
      </w:r>
      <w:proofErr w:type="spellEnd"/>
      <w:r w:rsidRPr="00D1370C">
        <w:rPr>
          <w:i/>
          <w:iCs/>
        </w:rPr>
        <w:t>, Life Writing, and American Studies: Interdisciplinary Perspectives</w:t>
      </w:r>
      <w:r w:rsidRPr="00D1370C">
        <w:t xml:space="preserve"> 61 (2018): 211.</w:t>
      </w:r>
    </w:p>
    <w:p w:rsidR="00796433" w:rsidRPr="00D1370C" w:rsidRDefault="00796433" w:rsidP="00796433">
      <w:pPr>
        <w:spacing w:after="0"/>
        <w:ind w:left="720" w:hanging="720"/>
      </w:pPr>
      <w:proofErr w:type="spellStart"/>
      <w:r w:rsidRPr="00D1370C">
        <w:t>Harbert</w:t>
      </w:r>
      <w:proofErr w:type="spellEnd"/>
      <w:r w:rsidRPr="00D1370C">
        <w:t xml:space="preserve">, Elissa. </w:t>
      </w:r>
      <w:proofErr w:type="gramStart"/>
      <w:r w:rsidRPr="00D1370C">
        <w:t>"Hamilton and history musicals."</w:t>
      </w:r>
      <w:proofErr w:type="gramEnd"/>
      <w:r w:rsidRPr="00D1370C">
        <w:t xml:space="preserve"> </w:t>
      </w:r>
      <w:r w:rsidRPr="00D1370C">
        <w:rPr>
          <w:i/>
          <w:iCs/>
        </w:rPr>
        <w:t>American Music</w:t>
      </w:r>
      <w:r w:rsidRPr="00D1370C">
        <w:t xml:space="preserve"> 36.4 (2018): 412-428.</w:t>
      </w:r>
    </w:p>
    <w:p w:rsidR="00796433" w:rsidRPr="00D1370C" w:rsidRDefault="00796433" w:rsidP="00796433">
      <w:pPr>
        <w:spacing w:after="0"/>
        <w:ind w:left="720" w:hanging="720"/>
      </w:pPr>
      <w:r w:rsidRPr="00D1370C">
        <w:t xml:space="preserve">McAllister, Marvin. </w:t>
      </w:r>
      <w:proofErr w:type="gramStart"/>
      <w:r w:rsidRPr="00D1370C">
        <w:t>"Toward a More Perfect Hamilton."</w:t>
      </w:r>
      <w:proofErr w:type="gramEnd"/>
      <w:r w:rsidRPr="00D1370C">
        <w:t xml:space="preserve"> </w:t>
      </w:r>
      <w:r w:rsidRPr="00D1370C">
        <w:rPr>
          <w:i/>
          <w:iCs/>
        </w:rPr>
        <w:t>Journal of the Early Republic</w:t>
      </w:r>
      <w:r w:rsidRPr="00D1370C">
        <w:t xml:space="preserve"> 37.2 (2017): 279-288.</w:t>
      </w:r>
    </w:p>
    <w:p w:rsidR="00796433" w:rsidRPr="00D1370C" w:rsidRDefault="00796433" w:rsidP="00796433">
      <w:pPr>
        <w:spacing w:after="0"/>
        <w:ind w:left="720" w:hanging="720"/>
      </w:pPr>
      <w:r w:rsidRPr="00D1370C">
        <w:t xml:space="preserve">Smith, Billy G. "Alexander Hamilton: The wrong hero for our age." </w:t>
      </w:r>
      <w:r w:rsidRPr="00D1370C">
        <w:rPr>
          <w:i/>
          <w:iCs/>
        </w:rPr>
        <w:t>The Independent Review</w:t>
      </w:r>
      <w:r w:rsidRPr="00D1370C">
        <w:t xml:space="preserve"> 21.4 (2017): 519-522.</w:t>
      </w:r>
    </w:p>
    <w:p w:rsidR="00796433" w:rsidRPr="00D1370C" w:rsidRDefault="00796433" w:rsidP="00796433">
      <w:pPr>
        <w:spacing w:after="0"/>
        <w:ind w:left="720" w:hanging="720"/>
        <w:rPr>
          <w:sz w:val="28"/>
        </w:rPr>
      </w:pPr>
      <w:proofErr w:type="spellStart"/>
      <w:r w:rsidRPr="00D1370C">
        <w:t>Styrt</w:t>
      </w:r>
      <w:proofErr w:type="spellEnd"/>
      <w:r w:rsidRPr="00D1370C">
        <w:t>, Philip Goldfarb. "Toward a hi</w:t>
      </w:r>
      <w:bookmarkStart w:id="0" w:name="_GoBack"/>
      <w:bookmarkEnd w:id="0"/>
      <w:r w:rsidRPr="00D1370C">
        <w:t xml:space="preserve">storicism of setting: Hamilton and American history." </w:t>
      </w:r>
      <w:r w:rsidRPr="00D1370C">
        <w:rPr>
          <w:i/>
          <w:iCs/>
        </w:rPr>
        <w:t>Modern Drama</w:t>
      </w:r>
      <w:r w:rsidRPr="00D1370C">
        <w:t xml:space="preserve"> 61.1 (2018): 1-19.</w:t>
      </w:r>
    </w:p>
    <w:p w:rsidR="00796433" w:rsidRPr="00D1370C" w:rsidRDefault="00796433" w:rsidP="00796433">
      <w:pPr>
        <w:spacing w:after="0"/>
        <w:ind w:left="720" w:hanging="720"/>
      </w:pPr>
      <w:proofErr w:type="spellStart"/>
      <w:r w:rsidRPr="00D1370C">
        <w:t>Viator</w:t>
      </w:r>
      <w:proofErr w:type="spellEnd"/>
      <w:r w:rsidRPr="00D1370C">
        <w:t xml:space="preserve">, Timothy J. "‘Hey </w:t>
      </w:r>
      <w:proofErr w:type="spellStart"/>
      <w:r w:rsidRPr="00D1370C">
        <w:t>yo</w:t>
      </w:r>
      <w:proofErr w:type="spellEnd"/>
      <w:r w:rsidRPr="00D1370C">
        <w:t xml:space="preserve">, I’m just like my country’: Teaching Miranda’s Hamilton as an American chronicle." </w:t>
      </w:r>
      <w:proofErr w:type="gramStart"/>
      <w:r w:rsidRPr="00D1370C">
        <w:rPr>
          <w:i/>
          <w:iCs/>
        </w:rPr>
        <w:t>Studies in Musical Theatre</w:t>
      </w:r>
      <w:r w:rsidRPr="00D1370C">
        <w:t xml:space="preserve"> 12.2 (2018).</w:t>
      </w:r>
      <w:proofErr w:type="gramEnd"/>
    </w:p>
    <w:p w:rsidR="00F01EB0" w:rsidRPr="00D1370C" w:rsidRDefault="00F01EB0" w:rsidP="005059BD">
      <w:pPr>
        <w:rPr>
          <w:sz w:val="28"/>
        </w:rPr>
      </w:pPr>
    </w:p>
    <w:p w:rsidR="00FA12F6" w:rsidRPr="005059BD" w:rsidRDefault="00FA12F6" w:rsidP="005059BD"/>
    <w:p w:rsidR="00160141" w:rsidRPr="00E55273" w:rsidRDefault="00160141"/>
    <w:sectPr w:rsidR="00160141"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9E5" w:rsidRDefault="001459E5">
      <w:pPr>
        <w:spacing w:after="0" w:line="240" w:lineRule="auto"/>
      </w:pPr>
      <w:r>
        <w:separator/>
      </w:r>
    </w:p>
  </w:endnote>
  <w:endnote w:type="continuationSeparator" w:id="0">
    <w:p w:rsidR="001459E5" w:rsidRDefault="00145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71" w:rsidRDefault="00AF1A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71" w:rsidRDefault="00AF1A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71" w:rsidRDefault="00AF1A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9E5" w:rsidRDefault="001459E5">
      <w:pPr>
        <w:spacing w:after="0" w:line="240" w:lineRule="auto"/>
      </w:pPr>
      <w:r>
        <w:separator/>
      </w:r>
    </w:p>
  </w:footnote>
  <w:footnote w:type="continuationSeparator" w:id="0">
    <w:p w:rsidR="001459E5" w:rsidRDefault="001459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71" w:rsidRDefault="00AF1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364513" w:rsidP="00251E0E">
        <w:pPr>
          <w:pStyle w:val="Header"/>
          <w:ind w:left="4680" w:firstLine="4680"/>
        </w:pPr>
        <w:r>
          <w:fldChar w:fldCharType="begin"/>
        </w:r>
        <w:r>
          <w:instrText xml:space="preserve"> PAGE   \* MERGEFORMAT </w:instrText>
        </w:r>
        <w:r>
          <w:fldChar w:fldCharType="separate"/>
        </w:r>
        <w:r w:rsidR="003B0C9F">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364513">
        <w:pPr>
          <w:pStyle w:val="Header"/>
          <w:jc w:val="right"/>
        </w:pPr>
        <w:r>
          <w:t xml:space="preserve">Surname </w:t>
        </w:r>
        <w:r>
          <w:fldChar w:fldCharType="begin"/>
        </w:r>
        <w:r>
          <w:instrText xml:space="preserve"> PAGE   \* MERGEFORMAT </w:instrText>
        </w:r>
        <w:r>
          <w:fldChar w:fldCharType="separate"/>
        </w:r>
        <w:r w:rsidR="003B0C9F">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B0F92"/>
    <w:rsid w:val="00103F25"/>
    <w:rsid w:val="001459E5"/>
    <w:rsid w:val="00160141"/>
    <w:rsid w:val="00164DB8"/>
    <w:rsid w:val="00196E21"/>
    <w:rsid w:val="001C09DB"/>
    <w:rsid w:val="001D1DB6"/>
    <w:rsid w:val="00251E0E"/>
    <w:rsid w:val="002574AE"/>
    <w:rsid w:val="003409E3"/>
    <w:rsid w:val="00364513"/>
    <w:rsid w:val="003A368E"/>
    <w:rsid w:val="003B0C9F"/>
    <w:rsid w:val="005059BD"/>
    <w:rsid w:val="00515550"/>
    <w:rsid w:val="0057417E"/>
    <w:rsid w:val="005C468F"/>
    <w:rsid w:val="0060611A"/>
    <w:rsid w:val="00606BEB"/>
    <w:rsid w:val="0066053E"/>
    <w:rsid w:val="007918E2"/>
    <w:rsid w:val="00796433"/>
    <w:rsid w:val="007D64B3"/>
    <w:rsid w:val="0080212F"/>
    <w:rsid w:val="008867F6"/>
    <w:rsid w:val="008E6CBA"/>
    <w:rsid w:val="00960B1F"/>
    <w:rsid w:val="0099398E"/>
    <w:rsid w:val="00A27F97"/>
    <w:rsid w:val="00AB5E81"/>
    <w:rsid w:val="00AF1A71"/>
    <w:rsid w:val="00BB4CD1"/>
    <w:rsid w:val="00D1370C"/>
    <w:rsid w:val="00D70C49"/>
    <w:rsid w:val="00D73A13"/>
    <w:rsid w:val="00DB6FB7"/>
    <w:rsid w:val="00E352D8"/>
    <w:rsid w:val="00E55273"/>
    <w:rsid w:val="00E94781"/>
    <w:rsid w:val="00F01EB0"/>
    <w:rsid w:val="00F42BB9"/>
    <w:rsid w:val="00F55B43"/>
    <w:rsid w:val="00FA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2020-09-25T19:13:00Z</dcterms:created>
  <dcterms:modified xsi:type="dcterms:W3CDTF">2020-09-25T20:19:00Z</dcterms:modified>
</cp:coreProperties>
</file>